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tblpY="806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487"/>
      </w:tblGrid>
      <w:tr w:rsidR="00FF6521" w:rsidRPr="00FF6521" w:rsidTr="00DE6F6C">
        <w:trPr>
          <w:trHeight w:val="390"/>
        </w:trPr>
        <w:tc>
          <w:tcPr>
            <w:tcW w:w="9124" w:type="dxa"/>
            <w:gridSpan w:val="3"/>
            <w:shd w:val="clear" w:color="auto" w:fill="D9D9D9" w:themeFill="background1" w:themeFillShade="D9"/>
            <w:noWrap/>
            <w:hideMark/>
          </w:tcPr>
          <w:p w:rsidR="00FF6521" w:rsidRPr="00FF6521" w:rsidRDefault="00542FE5" w:rsidP="00DE6F6C">
            <w:pPr>
              <w:jc w:val="center"/>
              <w:rPr>
                <w:b/>
                <w:bCs/>
              </w:rPr>
            </w:pPr>
            <w:r w:rsidRPr="00FF6521">
              <w:rPr>
                <w:b/>
                <w:bCs/>
              </w:rPr>
              <w:t>2. ÚDAJE O ŽIADOSTI</w:t>
            </w:r>
            <w:r w:rsidR="001D3B2B">
              <w:rPr>
                <w:rFonts w:cs="Times New Roman"/>
                <w:b/>
                <w:bCs/>
              </w:rPr>
              <w:t>¹</w:t>
            </w:r>
          </w:p>
        </w:tc>
      </w:tr>
      <w:tr w:rsidR="00FF6521" w:rsidRPr="00FF6521" w:rsidTr="00DE6F6C">
        <w:trPr>
          <w:trHeight w:val="300"/>
        </w:trPr>
        <w:tc>
          <w:tcPr>
            <w:tcW w:w="2093" w:type="dxa"/>
            <w:vMerge w:val="restart"/>
            <w:hideMark/>
          </w:tcPr>
          <w:p w:rsidR="00FF6521" w:rsidRPr="00FF6521" w:rsidRDefault="00FF6521" w:rsidP="00DE6F6C">
            <w:r w:rsidRPr="00FF6521">
              <w:t>účel použitia (činnosť, projekt, použitie</w:t>
            </w:r>
            <w:r w:rsidR="00F25207">
              <w:t>)</w:t>
            </w:r>
          </w:p>
        </w:tc>
        <w:tc>
          <w:tcPr>
            <w:tcW w:w="7031" w:type="dxa"/>
            <w:gridSpan w:val="2"/>
            <w:vMerge w:val="restart"/>
            <w:noWrap/>
            <w:hideMark/>
          </w:tcPr>
          <w:p w:rsidR="00FF6521" w:rsidRPr="00FF6521" w:rsidRDefault="00FF6521" w:rsidP="00DE6F6C">
            <w:r w:rsidRPr="00FF6521">
              <w:t> </w:t>
            </w:r>
          </w:p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00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15"/>
        </w:trPr>
        <w:tc>
          <w:tcPr>
            <w:tcW w:w="2093" w:type="dxa"/>
            <w:vMerge/>
            <w:hideMark/>
          </w:tcPr>
          <w:p w:rsidR="00FF6521" w:rsidRPr="00FF6521" w:rsidRDefault="00FF6521" w:rsidP="00DE6F6C"/>
        </w:tc>
        <w:tc>
          <w:tcPr>
            <w:tcW w:w="7031" w:type="dxa"/>
            <w:gridSpan w:val="2"/>
            <w:vMerge/>
            <w:hideMark/>
          </w:tcPr>
          <w:p w:rsidR="00FF6521" w:rsidRPr="00FF6521" w:rsidRDefault="00FF6521" w:rsidP="00DE6F6C"/>
        </w:tc>
      </w:tr>
      <w:tr w:rsidR="00FF6521" w:rsidRPr="00FF6521" w:rsidTr="00DE6F6C">
        <w:trPr>
          <w:trHeight w:val="315"/>
        </w:trPr>
        <w:tc>
          <w:tcPr>
            <w:tcW w:w="2093" w:type="dxa"/>
            <w:noWrap/>
            <w:hideMark/>
          </w:tcPr>
          <w:p w:rsidR="00FF6521" w:rsidRPr="00FF6521" w:rsidRDefault="00FF6521" w:rsidP="00DE6F6C">
            <w:r w:rsidRPr="00FF6521">
              <w:t xml:space="preserve">Realizácia </w:t>
            </w:r>
          </w:p>
        </w:tc>
        <w:tc>
          <w:tcPr>
            <w:tcW w:w="3544" w:type="dxa"/>
            <w:noWrap/>
            <w:hideMark/>
          </w:tcPr>
          <w:p w:rsidR="00FF6521" w:rsidRPr="00FF6521" w:rsidRDefault="00FF6521" w:rsidP="00DE6F6C">
            <w:r w:rsidRPr="00FF6521">
              <w:t>Termín:</w:t>
            </w:r>
          </w:p>
        </w:tc>
        <w:tc>
          <w:tcPr>
            <w:tcW w:w="3487" w:type="dxa"/>
            <w:noWrap/>
            <w:hideMark/>
          </w:tcPr>
          <w:p w:rsidR="00FF6521" w:rsidRPr="00FF6521" w:rsidRDefault="00FF6521" w:rsidP="00DE6F6C">
            <w:r w:rsidRPr="00FF6521">
              <w:t>Miesto</w:t>
            </w:r>
            <w:r>
              <w:t>:</w:t>
            </w:r>
          </w:p>
        </w:tc>
      </w:tr>
      <w:tr w:rsidR="00FF6521" w:rsidRPr="00FF6521" w:rsidTr="00DE6F6C">
        <w:trPr>
          <w:trHeight w:val="315"/>
        </w:trPr>
        <w:tc>
          <w:tcPr>
            <w:tcW w:w="2093" w:type="dxa"/>
            <w:noWrap/>
            <w:hideMark/>
          </w:tcPr>
          <w:p w:rsidR="00FF6521" w:rsidRPr="00FF6521" w:rsidRDefault="00FF6521" w:rsidP="00DE6F6C">
            <w:r w:rsidRPr="00FF6521">
              <w:t>Celkové náklady</w:t>
            </w:r>
          </w:p>
        </w:tc>
        <w:tc>
          <w:tcPr>
            <w:tcW w:w="3544" w:type="dxa"/>
            <w:noWrap/>
            <w:hideMark/>
          </w:tcPr>
          <w:p w:rsidR="00FF6521" w:rsidRPr="00FF6521" w:rsidRDefault="00FF6521" w:rsidP="00DE6F6C">
            <w:pPr>
              <w:jc w:val="right"/>
            </w:pPr>
            <w:r w:rsidRPr="00FF6521">
              <w:t>EUR</w:t>
            </w:r>
          </w:p>
        </w:tc>
        <w:tc>
          <w:tcPr>
            <w:tcW w:w="3487" w:type="dxa"/>
            <w:noWrap/>
            <w:hideMark/>
          </w:tcPr>
          <w:p w:rsidR="00FF6521" w:rsidRPr="00FF6521" w:rsidRDefault="00FF6521" w:rsidP="00DE6F6C">
            <w:pPr>
              <w:jc w:val="right"/>
            </w:pPr>
            <w:r w:rsidRPr="00FF6521">
              <w:t>100%</w:t>
            </w:r>
          </w:p>
        </w:tc>
      </w:tr>
      <w:tr w:rsidR="00FF6521" w:rsidRPr="00FF6521" w:rsidTr="00DE6F6C">
        <w:trPr>
          <w:trHeight w:val="315"/>
        </w:trPr>
        <w:tc>
          <w:tcPr>
            <w:tcW w:w="2093" w:type="dxa"/>
            <w:noWrap/>
            <w:hideMark/>
          </w:tcPr>
          <w:p w:rsidR="00FF6521" w:rsidRPr="00FF6521" w:rsidRDefault="00FF6521" w:rsidP="00DE6F6C">
            <w:r w:rsidRPr="00FF6521">
              <w:t>Požadovaná dotácia</w:t>
            </w:r>
          </w:p>
        </w:tc>
        <w:tc>
          <w:tcPr>
            <w:tcW w:w="3544" w:type="dxa"/>
            <w:noWrap/>
            <w:hideMark/>
          </w:tcPr>
          <w:p w:rsidR="00FF6521" w:rsidRPr="00FF6521" w:rsidRDefault="00FF6521" w:rsidP="00DE6F6C">
            <w:pPr>
              <w:jc w:val="right"/>
            </w:pPr>
            <w:r w:rsidRPr="00FF6521">
              <w:t>EUR</w:t>
            </w:r>
          </w:p>
        </w:tc>
        <w:tc>
          <w:tcPr>
            <w:tcW w:w="3487" w:type="dxa"/>
            <w:noWrap/>
            <w:hideMark/>
          </w:tcPr>
          <w:p w:rsidR="00FF6521" w:rsidRPr="00FF6521" w:rsidRDefault="00FF6521" w:rsidP="00DE6F6C">
            <w:pPr>
              <w:jc w:val="right"/>
            </w:pPr>
            <w:r w:rsidRPr="00FF6521">
              <w:t>%</w:t>
            </w:r>
          </w:p>
        </w:tc>
      </w:tr>
      <w:tr w:rsidR="00FF6521" w:rsidRPr="00FF6521" w:rsidTr="00DE6F6C">
        <w:trPr>
          <w:trHeight w:val="315"/>
        </w:trPr>
        <w:tc>
          <w:tcPr>
            <w:tcW w:w="2093" w:type="dxa"/>
            <w:noWrap/>
            <w:hideMark/>
          </w:tcPr>
          <w:p w:rsidR="00FF6521" w:rsidRPr="00FF6521" w:rsidRDefault="00FF6521" w:rsidP="00DE6F6C">
            <w:r w:rsidRPr="00FF6521">
              <w:t>Účel dotácie</w:t>
            </w:r>
          </w:p>
        </w:tc>
        <w:tc>
          <w:tcPr>
            <w:tcW w:w="7031" w:type="dxa"/>
            <w:gridSpan w:val="2"/>
            <w:noWrap/>
            <w:hideMark/>
          </w:tcPr>
          <w:p w:rsidR="00FF6521" w:rsidRPr="00FF6521" w:rsidRDefault="00FF6521" w:rsidP="00DE6F6C">
            <w:r w:rsidRPr="00FF6521">
              <w:t> </w:t>
            </w:r>
          </w:p>
        </w:tc>
      </w:tr>
      <w:tr w:rsidR="00FF6521" w:rsidRPr="00FF6521" w:rsidTr="00DE6F6C">
        <w:trPr>
          <w:trHeight w:val="615"/>
        </w:trPr>
        <w:tc>
          <w:tcPr>
            <w:tcW w:w="2093" w:type="dxa"/>
            <w:hideMark/>
          </w:tcPr>
          <w:p w:rsidR="00FF6521" w:rsidRPr="00FF6521" w:rsidRDefault="00FF6521" w:rsidP="00DE6F6C">
            <w:r w:rsidRPr="00FF6521">
              <w:t>Odôvodnenie žiadosti o dotáciu</w:t>
            </w:r>
          </w:p>
        </w:tc>
        <w:tc>
          <w:tcPr>
            <w:tcW w:w="7031" w:type="dxa"/>
            <w:gridSpan w:val="2"/>
            <w:noWrap/>
            <w:hideMark/>
          </w:tcPr>
          <w:p w:rsidR="00FF6521" w:rsidRPr="00FF6521" w:rsidRDefault="00FF6521" w:rsidP="00DE6F6C">
            <w:r w:rsidRPr="00FF6521">
              <w:t> </w:t>
            </w:r>
          </w:p>
        </w:tc>
      </w:tr>
      <w:tr w:rsidR="00FF6521" w:rsidRPr="00FF6521" w:rsidTr="00DE6F6C">
        <w:trPr>
          <w:trHeight w:val="615"/>
        </w:trPr>
        <w:tc>
          <w:tcPr>
            <w:tcW w:w="2093" w:type="dxa"/>
            <w:hideMark/>
          </w:tcPr>
          <w:p w:rsidR="00FF6521" w:rsidRPr="00FF6521" w:rsidRDefault="00FF6521" w:rsidP="00DE6F6C">
            <w:r>
              <w:t>Spôsob</w:t>
            </w:r>
            <w:r w:rsidRPr="00FF6521">
              <w:t xml:space="preserve"> propagácie obce Valaská</w:t>
            </w:r>
          </w:p>
        </w:tc>
        <w:tc>
          <w:tcPr>
            <w:tcW w:w="7031" w:type="dxa"/>
            <w:gridSpan w:val="2"/>
            <w:noWrap/>
            <w:hideMark/>
          </w:tcPr>
          <w:p w:rsidR="00FF6521" w:rsidRPr="00FF6521" w:rsidRDefault="00FF6521" w:rsidP="00DE6F6C">
            <w:r w:rsidRPr="00FF6521">
              <w:t> </w:t>
            </w:r>
          </w:p>
        </w:tc>
      </w:tr>
    </w:tbl>
    <w:p w:rsidR="00E96C66" w:rsidRDefault="001D3B2B" w:rsidP="004D4C99">
      <w:pPr>
        <w:jc w:val="right"/>
      </w:pPr>
      <w:r>
        <w:t>Príloha č. 1</w:t>
      </w:r>
      <w:r w:rsidR="004D4C99">
        <w:t>b</w:t>
      </w:r>
      <w:bookmarkStart w:id="0" w:name="_GoBack"/>
      <w:bookmarkEnd w:id="0"/>
      <w:r>
        <w:t xml:space="preserve">  k VZN č.1/2018</w:t>
      </w:r>
    </w:p>
    <w:p w:rsidR="00FF6521" w:rsidRDefault="00FF6521"/>
    <w:p w:rsidR="001D3B2B" w:rsidRDefault="001D3B2B"/>
    <w:p w:rsidR="001D3B2B" w:rsidRDefault="001D3B2B"/>
    <w:p w:rsidR="001D3B2B" w:rsidRDefault="001D3B2B"/>
    <w:p w:rsidR="001D3B2B" w:rsidRDefault="001D3B2B"/>
    <w:p w:rsidR="001D3B2B" w:rsidRDefault="001D3B2B"/>
    <w:p w:rsidR="001D3B2B" w:rsidRDefault="001D3B2B"/>
    <w:p w:rsidR="001D3B2B" w:rsidRDefault="001D3B2B">
      <w:r>
        <w:rPr>
          <w:rFonts w:cs="Times New Roman"/>
        </w:rPr>
        <w:t>¹</w:t>
      </w:r>
      <w:r>
        <w:t>V prípade žiadosti, ktorá obsahuje viac ako jeden účel použitia žiadanej dotácie, je možné tabuľku s údajmi o účele dotácie prispôsobiť, t.j. skopírovať a pre každý účel vytvoriť samostatnú tabuľku</w:t>
      </w:r>
    </w:p>
    <w:sectPr w:rsidR="001D3B2B" w:rsidSect="00DD5D0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78" w:rsidRDefault="00390978" w:rsidP="00DE6F6C">
      <w:pPr>
        <w:spacing w:after="0" w:line="240" w:lineRule="auto"/>
      </w:pPr>
      <w:r>
        <w:separator/>
      </w:r>
    </w:p>
  </w:endnote>
  <w:endnote w:type="continuationSeparator" w:id="0">
    <w:p w:rsidR="00390978" w:rsidRDefault="00390978" w:rsidP="00DE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78" w:rsidRDefault="00390978" w:rsidP="00DE6F6C">
      <w:pPr>
        <w:spacing w:after="0" w:line="240" w:lineRule="auto"/>
      </w:pPr>
      <w:r>
        <w:separator/>
      </w:r>
    </w:p>
  </w:footnote>
  <w:footnote w:type="continuationSeparator" w:id="0">
    <w:p w:rsidR="00390978" w:rsidRDefault="00390978" w:rsidP="00DE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21"/>
    <w:rsid w:val="001D3B2B"/>
    <w:rsid w:val="003733CE"/>
    <w:rsid w:val="00390978"/>
    <w:rsid w:val="004D4C99"/>
    <w:rsid w:val="00542FE5"/>
    <w:rsid w:val="00785F27"/>
    <w:rsid w:val="00795AF2"/>
    <w:rsid w:val="00A165CF"/>
    <w:rsid w:val="00D47B87"/>
    <w:rsid w:val="00DD5D0A"/>
    <w:rsid w:val="00DE6F6C"/>
    <w:rsid w:val="00E96C66"/>
    <w:rsid w:val="00F25207"/>
    <w:rsid w:val="00FE402C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B0313-A51B-4968-A69F-5DB851B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B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52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F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6F6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6F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Krupová</dc:creator>
  <cp:lastModifiedBy>CÍGER Peter</cp:lastModifiedBy>
  <cp:revision>3</cp:revision>
  <cp:lastPrinted>2018-01-25T12:18:00Z</cp:lastPrinted>
  <dcterms:created xsi:type="dcterms:W3CDTF">2018-02-07T08:02:00Z</dcterms:created>
  <dcterms:modified xsi:type="dcterms:W3CDTF">2018-02-07T08:06:00Z</dcterms:modified>
</cp:coreProperties>
</file>